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07" w:rsidRPr="007A5207" w:rsidRDefault="007A5207" w:rsidP="007A5207">
      <w:pPr>
        <w:jc w:val="center"/>
        <w:rPr>
          <w:b/>
          <w:lang w:val="ru-RU"/>
        </w:rPr>
      </w:pPr>
      <w:r w:rsidRPr="007A5207">
        <w:rPr>
          <w:b/>
          <w:u w:val="single"/>
        </w:rPr>
        <w:t>ОБЩИНСКИ СЪВЕТ ГУЛЯНЦИ,ОБЛАСТ ПЛЕВЕН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  <w:r w:rsidRPr="007A5207">
        <w:rPr>
          <w:b/>
        </w:rPr>
        <w:t>П О К А Н А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right"/>
      </w:pPr>
      <w:r w:rsidRPr="007A5207">
        <w:t xml:space="preserve">                                                                        До.............................................</w:t>
      </w:r>
    </w:p>
    <w:p w:rsidR="007A5207" w:rsidRPr="007A5207" w:rsidRDefault="007A5207" w:rsidP="007A5207">
      <w:pPr>
        <w:jc w:val="right"/>
        <w:rPr>
          <w:lang w:val="ru-RU"/>
        </w:rPr>
      </w:pPr>
      <w:r w:rsidRPr="007A5207">
        <w:tab/>
      </w:r>
      <w:r w:rsidRPr="007A5207">
        <w:tab/>
      </w:r>
      <w:r w:rsidRPr="007A5207">
        <w:tab/>
        <w:t xml:space="preserve">         гр./с/.........................................</w:t>
      </w:r>
    </w:p>
    <w:p w:rsidR="007A5207" w:rsidRPr="007A5207" w:rsidRDefault="007A5207" w:rsidP="007A5207">
      <w:pPr>
        <w:jc w:val="both"/>
        <w:rPr>
          <w:lang w:val="ru-RU"/>
        </w:rPr>
      </w:pPr>
    </w:p>
    <w:p w:rsidR="001044F8" w:rsidRPr="001044F8" w:rsidRDefault="001044F8" w:rsidP="001044F8">
      <w:pPr>
        <w:jc w:val="both"/>
        <w:rPr>
          <w:sz w:val="22"/>
          <w:szCs w:val="22"/>
          <w:lang w:val="ru-RU"/>
        </w:rPr>
      </w:pPr>
    </w:p>
    <w:p w:rsidR="001044F8" w:rsidRPr="001044F8" w:rsidRDefault="001044F8" w:rsidP="001044F8">
      <w:pPr>
        <w:jc w:val="both"/>
        <w:rPr>
          <w:sz w:val="22"/>
          <w:szCs w:val="22"/>
        </w:rPr>
      </w:pPr>
      <w:r w:rsidRPr="001044F8">
        <w:rPr>
          <w:sz w:val="22"/>
          <w:szCs w:val="22"/>
          <w:lang w:val="ru-RU"/>
        </w:rPr>
        <w:t xml:space="preserve">             </w:t>
      </w:r>
      <w:r w:rsidRPr="001044F8">
        <w:rPr>
          <w:sz w:val="22"/>
          <w:szCs w:val="22"/>
        </w:rPr>
        <w:t>На основание чл.25  т.1 от ЗМСМА</w:t>
      </w:r>
      <w:r w:rsidRPr="001044F8">
        <w:rPr>
          <w:sz w:val="22"/>
          <w:szCs w:val="22"/>
          <w:lang w:val="ru-RU"/>
        </w:rPr>
        <w:t xml:space="preserve"> </w:t>
      </w:r>
      <w:r w:rsidRPr="001044F8">
        <w:rPr>
          <w:sz w:val="22"/>
          <w:szCs w:val="22"/>
        </w:rPr>
        <w:t xml:space="preserve"> и чл.18 ал.1 т.1 от Правилника за организацията и дейността на </w:t>
      </w:r>
      <w:proofErr w:type="spellStart"/>
      <w:r w:rsidRPr="001044F8">
        <w:rPr>
          <w:sz w:val="22"/>
          <w:szCs w:val="22"/>
        </w:rPr>
        <w:t>ОбС</w:t>
      </w:r>
      <w:proofErr w:type="spellEnd"/>
      <w:r w:rsidRPr="001044F8">
        <w:rPr>
          <w:sz w:val="22"/>
          <w:szCs w:val="22"/>
        </w:rPr>
        <w:t>, Общински съвет гр. Гулянци Ви кани на</w:t>
      </w:r>
      <w:r w:rsidRPr="001044F8">
        <w:rPr>
          <w:sz w:val="22"/>
          <w:szCs w:val="22"/>
          <w:lang w:val="ru-RU"/>
        </w:rPr>
        <w:t xml:space="preserve"> </w:t>
      </w:r>
      <w:r w:rsidRPr="001044F8">
        <w:rPr>
          <w:b/>
          <w:sz w:val="22"/>
          <w:szCs w:val="22"/>
          <w:u w:val="single"/>
        </w:rPr>
        <w:t>ЗАСЕДАНИЕ</w:t>
      </w:r>
      <w:r w:rsidRPr="001044F8">
        <w:rPr>
          <w:sz w:val="22"/>
          <w:szCs w:val="22"/>
        </w:rPr>
        <w:t xml:space="preserve"> , което ще се проведе на </w:t>
      </w:r>
      <w:r w:rsidRPr="001044F8">
        <w:rPr>
          <w:b/>
          <w:sz w:val="22"/>
          <w:szCs w:val="22"/>
          <w:u w:val="single"/>
          <w:lang w:val="en-US"/>
        </w:rPr>
        <w:t>18</w:t>
      </w:r>
      <w:r w:rsidRPr="001044F8">
        <w:rPr>
          <w:b/>
          <w:sz w:val="22"/>
          <w:szCs w:val="22"/>
          <w:u w:val="single"/>
        </w:rPr>
        <w:t>.1</w:t>
      </w:r>
      <w:r w:rsidRPr="001044F8">
        <w:rPr>
          <w:b/>
          <w:sz w:val="22"/>
          <w:szCs w:val="22"/>
          <w:u w:val="single"/>
          <w:lang w:val="en-US"/>
        </w:rPr>
        <w:t>2</w:t>
      </w:r>
      <w:r w:rsidRPr="001044F8">
        <w:rPr>
          <w:b/>
          <w:sz w:val="22"/>
          <w:szCs w:val="22"/>
          <w:u w:val="single"/>
        </w:rPr>
        <w:t>.202</w:t>
      </w:r>
      <w:r w:rsidRPr="001044F8">
        <w:rPr>
          <w:b/>
          <w:sz w:val="22"/>
          <w:szCs w:val="22"/>
          <w:u w:val="single"/>
          <w:lang w:val="en-US"/>
        </w:rPr>
        <w:t>4</w:t>
      </w:r>
      <w:r w:rsidRPr="001044F8">
        <w:rPr>
          <w:b/>
          <w:sz w:val="22"/>
          <w:szCs w:val="22"/>
          <w:u w:val="single"/>
        </w:rPr>
        <w:t xml:space="preserve"> г</w:t>
      </w:r>
      <w:r w:rsidRPr="001044F8">
        <w:rPr>
          <w:sz w:val="22"/>
          <w:szCs w:val="22"/>
        </w:rPr>
        <w:t xml:space="preserve"> от </w:t>
      </w:r>
      <w:r w:rsidRPr="001044F8">
        <w:rPr>
          <w:b/>
          <w:sz w:val="22"/>
          <w:szCs w:val="22"/>
          <w:u w:val="single"/>
          <w:lang w:val="en-US"/>
        </w:rPr>
        <w:t>10</w:t>
      </w:r>
      <w:r w:rsidRPr="001044F8">
        <w:rPr>
          <w:b/>
          <w:sz w:val="22"/>
          <w:szCs w:val="22"/>
          <w:u w:val="single"/>
        </w:rPr>
        <w:t>.</w:t>
      </w:r>
      <w:r w:rsidRPr="001044F8">
        <w:rPr>
          <w:b/>
          <w:sz w:val="22"/>
          <w:szCs w:val="22"/>
          <w:u w:val="single"/>
          <w:lang w:val="en-US"/>
        </w:rPr>
        <w:t>3</w:t>
      </w:r>
      <w:r w:rsidRPr="001044F8">
        <w:rPr>
          <w:b/>
          <w:sz w:val="22"/>
          <w:szCs w:val="22"/>
          <w:u w:val="single"/>
        </w:rPr>
        <w:t>0</w:t>
      </w:r>
      <w:r w:rsidRPr="001044F8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1044F8" w:rsidRPr="001044F8" w:rsidRDefault="001044F8" w:rsidP="001044F8">
      <w:pPr>
        <w:jc w:val="both"/>
        <w:rPr>
          <w:sz w:val="22"/>
          <w:szCs w:val="22"/>
        </w:rPr>
      </w:pPr>
    </w:p>
    <w:p w:rsidR="001044F8" w:rsidRPr="001044F8" w:rsidRDefault="001044F8" w:rsidP="001044F8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1044F8">
        <w:rPr>
          <w:b/>
          <w:sz w:val="22"/>
          <w:szCs w:val="22"/>
          <w:u w:val="single"/>
        </w:rPr>
        <w:t>Д Н Е В Е Н     Р Е Д:</w:t>
      </w:r>
      <w:r w:rsidRPr="001044F8">
        <w:rPr>
          <w:color w:val="000000"/>
          <w:spacing w:val="-1"/>
          <w:sz w:val="22"/>
          <w:szCs w:val="22"/>
          <w:lang w:val="ru-RU"/>
        </w:rPr>
        <w:t xml:space="preserve">  </w:t>
      </w:r>
    </w:p>
    <w:p w:rsidR="001044F8" w:rsidRPr="001044F8" w:rsidRDefault="001044F8" w:rsidP="001044F8">
      <w:pPr>
        <w:jc w:val="center"/>
        <w:rPr>
          <w:color w:val="000000"/>
          <w:spacing w:val="-1"/>
          <w:sz w:val="22"/>
          <w:szCs w:val="22"/>
          <w:lang w:val="ru-RU"/>
        </w:rPr>
      </w:pPr>
    </w:p>
    <w:p w:rsidR="001044F8" w:rsidRPr="001044F8" w:rsidRDefault="001044F8" w:rsidP="001044F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 w:rsidRPr="001044F8">
        <w:rPr>
          <w:rFonts w:cs="Latha"/>
          <w:color w:val="000000"/>
          <w:lang w:eastAsia="en-US" w:bidi="ta-IN"/>
        </w:rPr>
        <w:t>1 Приемане на календарен план за дейността на Общинския съвет гр. Гулянци през  2025 година</w:t>
      </w:r>
    </w:p>
    <w:p w:rsidR="001044F8" w:rsidRPr="001044F8" w:rsidRDefault="001044F8" w:rsidP="001044F8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cs="Latha"/>
          <w:lang w:eastAsia="en-US" w:bidi="ta-IN"/>
        </w:rPr>
      </w:pPr>
      <w:proofErr w:type="spellStart"/>
      <w:r w:rsidRPr="001044F8">
        <w:rPr>
          <w:rFonts w:cs="Latha"/>
          <w:color w:val="000000"/>
          <w:spacing w:val="3"/>
          <w:lang w:eastAsia="en-US" w:bidi="ta-IN"/>
        </w:rPr>
        <w:t>Докл</w:t>
      </w:r>
      <w:proofErr w:type="spellEnd"/>
      <w:r w:rsidRPr="001044F8">
        <w:rPr>
          <w:rFonts w:cs="Latha"/>
          <w:color w:val="000000"/>
          <w:spacing w:val="3"/>
          <w:lang w:eastAsia="en-US" w:bidi="ta-IN"/>
        </w:rPr>
        <w:t xml:space="preserve">. Председателя на </w:t>
      </w:r>
      <w:proofErr w:type="spellStart"/>
      <w:r w:rsidRPr="001044F8">
        <w:rPr>
          <w:rFonts w:cs="Latha"/>
          <w:color w:val="000000"/>
          <w:spacing w:val="3"/>
          <w:lang w:eastAsia="en-US" w:bidi="ta-IN"/>
        </w:rPr>
        <w:t>ОбС</w:t>
      </w:r>
      <w:proofErr w:type="spellEnd"/>
    </w:p>
    <w:p w:rsidR="001044F8" w:rsidRPr="001044F8" w:rsidRDefault="001044F8" w:rsidP="001044F8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  <w:spacing w:val="-5"/>
        </w:rPr>
      </w:pPr>
      <w:r w:rsidRPr="001044F8">
        <w:rPr>
          <w:rFonts w:cs="Latha"/>
          <w:color w:val="000000"/>
          <w:spacing w:val="5"/>
          <w:lang w:val="en-US" w:eastAsia="en-US" w:bidi="ta-IN"/>
        </w:rPr>
        <w:t>2</w:t>
      </w:r>
      <w:r w:rsidRPr="001044F8">
        <w:rPr>
          <w:rFonts w:cs="Latha"/>
          <w:color w:val="000000"/>
          <w:spacing w:val="5"/>
          <w:lang w:eastAsia="en-US" w:bidi="ta-IN"/>
        </w:rPr>
        <w:t>.Предложения</w:t>
      </w:r>
    </w:p>
    <w:p w:rsidR="001044F8" w:rsidRPr="001044F8" w:rsidRDefault="001044F8" w:rsidP="001044F8">
      <w:pPr>
        <w:ind w:right="-694"/>
        <w:jc w:val="both"/>
        <w:rPr>
          <w:b/>
          <w:sz w:val="22"/>
          <w:szCs w:val="22"/>
        </w:rPr>
      </w:pPr>
      <w:r w:rsidRPr="001044F8">
        <w:rPr>
          <w:b/>
          <w:sz w:val="22"/>
          <w:szCs w:val="22"/>
        </w:rPr>
        <w:t>От Кмета на Общината относно:</w:t>
      </w:r>
      <w:r w:rsidRPr="001044F8">
        <w:rPr>
          <w:sz w:val="22"/>
          <w:szCs w:val="22"/>
        </w:rPr>
        <w:t xml:space="preserve"> </w:t>
      </w:r>
      <w:r w:rsidRPr="001044F8">
        <w:rPr>
          <w:bCs/>
          <w:lang w:eastAsia="en-US"/>
        </w:rPr>
        <w:t>П</w:t>
      </w:r>
      <w:proofErr w:type="spellStart"/>
      <w:r w:rsidRPr="001044F8">
        <w:rPr>
          <w:bCs/>
          <w:lang w:val="en-GB" w:eastAsia="en-US"/>
        </w:rPr>
        <w:t>риемане</w:t>
      </w:r>
      <w:proofErr w:type="spellEnd"/>
      <w:r w:rsidRPr="001044F8">
        <w:rPr>
          <w:bCs/>
          <w:lang w:val="en-GB" w:eastAsia="en-US"/>
        </w:rPr>
        <w:t xml:space="preserve"> </w:t>
      </w:r>
      <w:proofErr w:type="spellStart"/>
      <w:r w:rsidRPr="001044F8">
        <w:rPr>
          <w:bCs/>
          <w:lang w:val="en-GB" w:eastAsia="en-US"/>
        </w:rPr>
        <w:t>на</w:t>
      </w:r>
      <w:proofErr w:type="spellEnd"/>
      <w:r w:rsidRPr="001044F8">
        <w:rPr>
          <w:bCs/>
          <w:lang w:val="en-GB" w:eastAsia="en-US"/>
        </w:rPr>
        <w:t xml:space="preserve"> </w:t>
      </w:r>
      <w:r w:rsidRPr="001044F8">
        <w:rPr>
          <w:bCs/>
          <w:lang w:eastAsia="en-US"/>
        </w:rPr>
        <w:t>изменения и допълнения в Наредбата за определяне</w:t>
      </w:r>
      <w:r w:rsidRPr="001044F8">
        <w:rPr>
          <w:bCs/>
          <w:lang w:val="en-US" w:eastAsia="en-US"/>
        </w:rPr>
        <w:t xml:space="preserve"> </w:t>
      </w:r>
      <w:r w:rsidRPr="001044F8">
        <w:rPr>
          <w:bCs/>
          <w:lang w:eastAsia="en-US"/>
        </w:rPr>
        <w:t xml:space="preserve"> размера на местните данъци на територията на Община Гулянци</w:t>
      </w:r>
      <w:r w:rsidRPr="001044F8">
        <w:rPr>
          <w:b/>
          <w:sz w:val="22"/>
          <w:szCs w:val="22"/>
        </w:rPr>
        <w:t xml:space="preserve"> </w:t>
      </w:r>
    </w:p>
    <w:p w:rsidR="001044F8" w:rsidRPr="001044F8" w:rsidRDefault="001044F8" w:rsidP="001044F8">
      <w:pPr>
        <w:ind w:right="-694"/>
        <w:jc w:val="both"/>
        <w:rPr>
          <w:sz w:val="22"/>
          <w:szCs w:val="22"/>
        </w:rPr>
      </w:pPr>
      <w:r w:rsidRPr="001044F8">
        <w:rPr>
          <w:b/>
          <w:sz w:val="22"/>
          <w:szCs w:val="22"/>
        </w:rPr>
        <w:t>От Кмета на Общината относно:</w:t>
      </w:r>
      <w:r w:rsidRPr="001044F8">
        <w:rPr>
          <w:b/>
          <w:sz w:val="22"/>
          <w:szCs w:val="22"/>
          <w:lang w:val="en-US"/>
        </w:rPr>
        <w:t xml:space="preserve"> </w:t>
      </w:r>
      <w:r w:rsidRPr="001044F8">
        <w:rPr>
          <w:color w:val="000000"/>
          <w:lang w:eastAsia="en-US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1044F8" w:rsidRPr="001044F8" w:rsidRDefault="001044F8" w:rsidP="001044F8">
      <w:pPr>
        <w:jc w:val="both"/>
      </w:pPr>
      <w:r w:rsidRPr="001044F8">
        <w:rPr>
          <w:b/>
          <w:sz w:val="22"/>
          <w:szCs w:val="22"/>
        </w:rPr>
        <w:t>От Кмета на Общината относно:</w:t>
      </w:r>
      <w:r w:rsidRPr="001044F8">
        <w:rPr>
          <w:sz w:val="22"/>
          <w:szCs w:val="22"/>
        </w:rPr>
        <w:t xml:space="preserve"> </w:t>
      </w:r>
      <w:r w:rsidRPr="001044F8">
        <w:t>Приемане способ за определяне такса битови отпадъци за 20</w:t>
      </w:r>
      <w:r w:rsidRPr="001044F8">
        <w:rPr>
          <w:lang w:val="en-US"/>
        </w:rPr>
        <w:t xml:space="preserve">25 </w:t>
      </w:r>
      <w:r w:rsidRPr="001044F8">
        <w:t>година</w:t>
      </w:r>
    </w:p>
    <w:p w:rsidR="001044F8" w:rsidRPr="001044F8" w:rsidRDefault="001044F8" w:rsidP="001044F8">
      <w:pPr>
        <w:jc w:val="both"/>
      </w:pPr>
      <w:r w:rsidRPr="001044F8">
        <w:rPr>
          <w:b/>
          <w:sz w:val="22"/>
          <w:szCs w:val="22"/>
        </w:rPr>
        <w:t>От Кмета на Общината относно</w:t>
      </w:r>
      <w:r w:rsidRPr="001044F8">
        <w:rPr>
          <w:b/>
        </w:rPr>
        <w:t>:</w:t>
      </w:r>
      <w:r w:rsidRPr="001044F8">
        <w:rPr>
          <w:b/>
          <w:lang w:val="en-US"/>
        </w:rPr>
        <w:t xml:space="preserve"> </w:t>
      </w:r>
      <w:r w:rsidRPr="001044F8">
        <w:t>Приемане на Общинска програма за намаляване на риска от бедствия в Община Гулянци за периода 2024 – 2025 г.</w:t>
      </w:r>
    </w:p>
    <w:p w:rsidR="001F478F" w:rsidRDefault="001F478F" w:rsidP="007A5207">
      <w:pPr>
        <w:jc w:val="both"/>
        <w:rPr>
          <w:b/>
          <w:sz w:val="22"/>
          <w:szCs w:val="22"/>
        </w:rPr>
      </w:pPr>
    </w:p>
    <w:p w:rsidR="001F478F" w:rsidRDefault="001F478F" w:rsidP="007A5207">
      <w:pPr>
        <w:jc w:val="both"/>
        <w:rPr>
          <w:b/>
          <w:sz w:val="22"/>
          <w:szCs w:val="22"/>
        </w:rPr>
      </w:pPr>
    </w:p>
    <w:p w:rsidR="001F478F" w:rsidRPr="007A5207" w:rsidRDefault="001F478F" w:rsidP="007A5207">
      <w:pPr>
        <w:jc w:val="both"/>
        <w:rPr>
          <w:lang w:val="en-US"/>
        </w:rPr>
      </w:pPr>
    </w:p>
    <w:p w:rsidR="007A5207" w:rsidRPr="007A5207" w:rsidRDefault="007A5207" w:rsidP="007A5207">
      <w:pPr>
        <w:jc w:val="both"/>
      </w:pPr>
      <w:r w:rsidRPr="007A5207">
        <w:t xml:space="preserve">                     На основание чл.36 ал.1 т.1 от ЗМСМА присъствието на общинските съветници е ЗАДЪЛЖИТЕЛНО! </w:t>
      </w:r>
      <w:r w:rsidRPr="007A5207">
        <w:tab/>
      </w:r>
    </w:p>
    <w:p w:rsidR="007A5207" w:rsidRPr="007A5207" w:rsidRDefault="007A5207" w:rsidP="007A5207">
      <w:pPr>
        <w:jc w:val="right"/>
      </w:pPr>
    </w:p>
    <w:p w:rsidR="007A5207" w:rsidRPr="007A5207" w:rsidRDefault="007A5207" w:rsidP="007A5207">
      <w:pPr>
        <w:jc w:val="right"/>
      </w:pPr>
      <w:r w:rsidRPr="007A5207">
        <w:t>ПРЕДСЕДАТЕЛ ОбС:…</w:t>
      </w:r>
      <w:r w:rsidR="00135716">
        <w:t>/п/</w:t>
      </w:r>
      <w:bookmarkStart w:id="0" w:name="_GoBack"/>
      <w:bookmarkEnd w:id="0"/>
      <w:r w:rsidRPr="007A5207">
        <w:t>…………</w:t>
      </w:r>
    </w:p>
    <w:p w:rsidR="005B6C5B" w:rsidRDefault="007A5207" w:rsidP="005B6C5B">
      <w:pPr>
        <w:jc w:val="right"/>
      </w:pPr>
      <w:r w:rsidRPr="007A5207">
        <w:tab/>
      </w:r>
      <w:r w:rsidRPr="007A5207">
        <w:tab/>
        <w:t xml:space="preserve">                  /Огнян Янчев/</w:t>
      </w:r>
    </w:p>
    <w:p w:rsidR="005B6C5B" w:rsidRDefault="005B6C5B" w:rsidP="005B6C5B">
      <w:pPr>
        <w:jc w:val="right"/>
      </w:pPr>
    </w:p>
    <w:p w:rsidR="00712C5B" w:rsidRPr="005B6C5B" w:rsidRDefault="00712C5B" w:rsidP="005B6C5B"/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B5462"/>
    <w:rsid w:val="001044F8"/>
    <w:rsid w:val="00135716"/>
    <w:rsid w:val="00140565"/>
    <w:rsid w:val="001F478F"/>
    <w:rsid w:val="002845FE"/>
    <w:rsid w:val="005B0BC3"/>
    <w:rsid w:val="005B6C5B"/>
    <w:rsid w:val="006F23D6"/>
    <w:rsid w:val="00712C5B"/>
    <w:rsid w:val="00737140"/>
    <w:rsid w:val="007636F1"/>
    <w:rsid w:val="007A5207"/>
    <w:rsid w:val="007B2428"/>
    <w:rsid w:val="008269E8"/>
    <w:rsid w:val="00835ACE"/>
    <w:rsid w:val="00990F6A"/>
    <w:rsid w:val="009F0BA1"/>
    <w:rsid w:val="00A166FB"/>
    <w:rsid w:val="00AE6CF6"/>
    <w:rsid w:val="00AF7095"/>
    <w:rsid w:val="00DC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742D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15</cp:revision>
  <cp:lastPrinted>2024-11-14T13:23:00Z</cp:lastPrinted>
  <dcterms:created xsi:type="dcterms:W3CDTF">2024-05-22T08:17:00Z</dcterms:created>
  <dcterms:modified xsi:type="dcterms:W3CDTF">2024-12-09T11:36:00Z</dcterms:modified>
</cp:coreProperties>
</file>